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проживания в Загородном доме «Villa Verutsa»</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правила устанавливают порядок поселения и проживания в Загородном доме «Villa Verutsa» (далее по тексту также Загородного дома).</w:t>
      </w:r>
    </w:p>
    <w:p w:rsidR="00000000" w:rsidDel="00000000" w:rsidP="00000000" w:rsidRDefault="00000000" w:rsidRPr="00000000" w14:paraId="00000004">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удобства описания порядка  приема гостей для проживания в Загородном доме «Villa Verutsa» владельцем Загородного дома используются такие термины как: “Бронирование” - предварительная договоренность владельца и гостя о сроках и условиях аренды Загородного дома/части загородного дома;</w:t>
      </w:r>
    </w:p>
    <w:p w:rsidR="00000000" w:rsidDel="00000000" w:rsidP="00000000" w:rsidRDefault="00000000" w:rsidRPr="00000000" w14:paraId="00000005">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“Поселение” - заселение гостей в Загородный дом/его часть (комнату, комнаты);</w:t>
      </w:r>
    </w:p>
    <w:p w:rsidR="00000000" w:rsidDel="00000000" w:rsidP="00000000" w:rsidRDefault="00000000" w:rsidRPr="00000000" w14:paraId="00000006">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“Проживание”-использование гостем арендованного Загородного дома/его части для проживания и отдыха.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Загородный дом «Villa Verutsa»/его часть (комната) предназначен для временного проживания граждан на срок, согласованный с владельцем Загородного дома или его представителем (далее владельцем). По истечении согласованного срока проживающий обязан освободить занимаемое помещение. При желании продлить срок проживания необходимо сообщить об этом владельцу не позднее, чем за 2 часа до расчетного часа - 12 часов по местному времени. Продление срока проживания в занимаемом помещении возможно только при отсутствии на него подтвержденной брони в пользу третьих лиц.</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Расчетный час: время заезда – 14.00, время выезда 12.00 часов по местному времени. Размещение гостя в забронированном помещении (комнате) до расчетного часа заезда допускается только по предварительному согласованию с владельцем.</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Поселение осуществляется при согласии гостя с действующими правилами Загородного дома по предъявлении им документа, удостоверяющего личность:</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паспорта гражданина Российской Федерации, удостоверяющего личность гражданина Российской Федерации на территории Российской Федерации;</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свидетельства о рождении/ксерокопия - для лица, не достигшего 14-летнего возраста;</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 разрешения на временное проживание лица без гражданства;</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вида на жительство лица без гражданства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Условия бронирования:</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При необходимости бронирования  гость обращается в Загородный дом «Villa Verutsa» по одному из следующих способов:</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телефону +7 (918) 66-55-159;</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направляет заявку на бронирование через официальный сайт Загородного дома (villa-verutsa.ru) или посредством электронной почты (VillaVerutsa@mail.ru);</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 течение 12 часов после получения заявки на бронирование, владелец Загородного дома «Villa Verutsa» направляет в адрес гостя посредством электронной почты сообщение с подтверждением бронирования, номера бронирования, или с отказом в подтверждении бронирования.</w:t>
      </w:r>
    </w:p>
    <w:p w:rsidR="00000000" w:rsidDel="00000000" w:rsidP="00000000" w:rsidRDefault="00000000" w:rsidRPr="00000000" w14:paraId="0000002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Заявка гостя на бронирование (оферта) и сообщение с подтверждением бронирования от владельца Загородного дома (акцепт) имеют силу заключенного предварительного договора аренды указанного в заявке помещения (дома/части дома, комнаты, комнат). Полученная владельцем предоплата является задатком.</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Заявка гостя принимается Загородным домом «Villa Verutsa» к исполнению, при условии наличия необходимого количества свободных (незабронированных) комнат на соответствующий период, если заявка содержит сведения о количестве и категории бронируемых комнат, имя, фамилию гостя, дату и, по возможности, время заезда и выезда и форму оплаты. </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 случае, если бронирование комнаты для индивидуального гостя аннулируется менее, чем за 14 дней до начала расчетного времени заезда, а также в случае незаезда гостя при неотмененном бронировании комнаты, владелец  Загородного дома «Villa Verutsa» вправе удержать плату за бронирование, внесенную в качестве предоплаты, имеющей силу задатка по предварительному договору аренды.</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Бронирование считается отмененным, если гость уведомил владельца Загородного дома «Villa Verutsa» одним из перечисленных в п.4.1. настоящих правил способов.</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Загородный дом «Villa Verutsa» вправе аннулировать бронирование в случае незаезда гостя по состоянию на 24:00 часов по московскому времени предполагаемого дня заезда, если иное не оговорено дополнительно. </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Сведения о форме и порядке оплаты:</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Плата за проживание, включая залоговые платежи, осуществляется по свободным (договорным) ценам, утвержденным владельцем Загородного дома «Villa Verutsa» и размещенным на официальном сайте Загородного дома. Оплата производится в рублях, наличными денежными средствами или путем безналичного перечислени</w:t>
      </w:r>
      <w:r w:rsidDel="00000000" w:rsidR="00000000" w:rsidRPr="00000000">
        <w:rPr>
          <w:rFonts w:ascii="Times New Roman" w:cs="Times New Roman" w:eastAsia="Times New Roman" w:hAnsi="Times New Roman"/>
          <w:sz w:val="24"/>
          <w:szCs w:val="24"/>
          <w:highlight w:val="white"/>
          <w:rtl w:val="0"/>
        </w:rPr>
        <w:t xml:space="preserve">я по договору проживания</w:t>
      </w:r>
      <w:r w:rsidDel="00000000" w:rsidR="00000000" w:rsidRPr="00000000">
        <w:rPr>
          <w:rFonts w:ascii="Times New Roman" w:cs="Times New Roman" w:eastAsia="Times New Roman" w:hAnsi="Times New Roman"/>
          <w:sz w:val="24"/>
          <w:szCs w:val="24"/>
          <w:rtl w:val="0"/>
        </w:rPr>
        <w:t xml:space="preserve">. Поселение производится только после внесения гостем предоплаты за весь предполагаемый срок проживания.</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Плата за проживание взимается в соответствии с единым расчетным часом - с 12 часов текущих суток по местному времени. </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В случае оплаты проживания по безналичному перечислению оплата производится в полном объема за день до заезда, если иное не оговорено договором.</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Вне зависимости от вида поселения, в случае задержки выезда гостя после расчетного часа на срок не более 6 часов производится почасовая оплата. При задержке выезда на срок от 6 до 12 часов после расчетного часа плата взимается за половину суток. При выезде по истечении более 12 часов после расчетного часа оплата производится как за полные сутки.</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В случае отказа гостя от проживания или сокращения срока проживания владелец Загородного дома  «Villa Verutsa» вправе удержать, из внесенной гостем (его гарантом) предоплаты сумму в размере 10% от полной стоимости проживания. </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Смена постельного белья производится один раз в три дня. Смена полотенец производится по просьбе гостя, но не чаще, чем один раз в день и не реже, чем один раз в три дня.</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Загородный дом «Villa Verutsa» не несет ответственности за работу городских служб (аварийное отключение электрической и тепловой энергии, водоснабжения).</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Проживающий обязан:</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выходе из комнаты закрыть водоразборные краны, окна, выключить свет, кондиционер, телевизор;</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установленный в Загородном доме «Villa Verutsa» порядок проживания, соблюдать чистоту, тишину и общественный порядок в занимаемом помещении и на всей территории;</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-строго соблюдать правила пожарной безопасности;</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-возместить ущерб в случае утраты, повреждения или порчи имущества Загородного дома «Villa Verutsa», по ценам, установленным владельцем Загородного дома;</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-нести ответственность за действия приглашенных им к себе в занимаемое помещение посетителей;</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оставлять без присмотра детей;</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В Загородном доме «Villa Verutsa» запрещается:</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-оставлять в комнате посторонних лиц, а также передавать им ключи от комнаты;</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-хранить в комнате и на территории Загородного дома «Villa Verutsa» громоздкие вещи, легковоспламеняющиеся материалы, оружие, наркотические и радиоактивные вещества, ртуть;</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-курить в комнатах и на территории Загородного дома «Villa Verutsa» (кроме специально отведенных для курения мест);</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-находиться в состоянии алкогольного или наркотического опьянения;</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-пользоваться нагревательными приборами, если это не предусмотрено в комнатах Загородного дома «Villa Verutsa»;</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-нарушать покой гостей, проживающих в соседних комнатах;</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-передавать ключ от комнаты посторонним.</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На территории Загородного дома «Villa Verutsa» курение разрешено только в специально отведённых местах. Поселяющийся гость согласен за курение в комнате и на всей территории Загородного дома «Villa Verutsa» уплатить штраф в размере 5000 рублей, который пойдет на очистку комнаты и воздуха от запаха дыма, а также устранение последствий от срабатывания датчиков дыма пожарной сигнализации.</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Владелец Загородного дома «Villa Verutsa» оставляет за собой право посещения комнаты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Загородный дом «Villa Verutsa» гарантирует конфиденциальность персональных данных в соответствии с ФЗ №152 «О персональных данных» от 01.08.2011г.</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3TAu736K6HBIJy485ExjCk2+w==">AMUW2mWuBUx4rVQ937r2zS3H6BmdKgMPDOlA7rWllFU0gI+A6KTyfvOvsPIl+NA3Rn+ujQfbEcDBBQOaXdjZBQPN85zJsG1qoqfCksxMWIHrgcmDcd291NQ=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